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62274" w:rsidRDefault="009A2241">
      <w:pPr>
        <w:spacing w:after="0" w:line="360" w:lineRule="auto"/>
        <w:jc w:val="right"/>
        <w:rPr>
          <w:rFonts w:ascii="Century Gothic" w:hAnsi="Century Gothic"/>
          <w:b/>
          <w:iCs/>
          <w:color w:val="000000"/>
        </w:rPr>
      </w:pPr>
      <w:bookmarkStart w:id="0" w:name="_GoBack"/>
      <w:bookmarkEnd w:id="0"/>
      <w:r>
        <w:rPr>
          <w:rFonts w:ascii="Century Gothic" w:hAnsi="Century Gothic"/>
          <w:b/>
          <w:iCs/>
          <w:color w:val="000000"/>
        </w:rPr>
        <w:t xml:space="preserve">Allegato </w:t>
      </w:r>
      <w:r>
        <w:rPr>
          <w:rFonts w:ascii="Century Gothic" w:hAnsi="Century Gothic"/>
          <w:b/>
          <w:iCs/>
          <w:color w:val="000000"/>
        </w:rPr>
        <w:t>2</w:t>
      </w:r>
    </w:p>
    <w:p w:rsidR="00280565" w:rsidRDefault="009A2241" w:rsidP="00280565">
      <w:pPr>
        <w:spacing w:after="0" w:line="360" w:lineRule="auto"/>
        <w:rPr>
          <w:rFonts w:ascii="Century Gothic" w:hAnsi="Century Gothic"/>
          <w:b/>
          <w:iCs/>
          <w:color w:val="000000"/>
        </w:rPr>
      </w:pPr>
    </w:p>
    <w:p w:rsidR="00C62274" w:rsidRDefault="009A2241">
      <w:pPr>
        <w:spacing w:after="0" w:line="360" w:lineRule="auto"/>
        <w:jc w:val="center"/>
        <w:rPr>
          <w:rFonts w:ascii="Century Gothic" w:hAnsi="Century Gothic"/>
          <w:b/>
          <w:iCs/>
          <w:color w:val="000000"/>
        </w:rPr>
      </w:pPr>
      <w:r>
        <w:rPr>
          <w:rFonts w:ascii="Century Gothic" w:hAnsi="Century Gothic"/>
          <w:b/>
          <w:iCs/>
          <w:color w:val="000000"/>
        </w:rPr>
        <w:t>DICHIARAZIO</w:t>
      </w:r>
      <w:r>
        <w:rPr>
          <w:rFonts w:ascii="Century Gothic" w:hAnsi="Century Gothic"/>
          <w:b/>
          <w:iCs/>
          <w:color w:val="000000"/>
        </w:rPr>
        <w:t>NE SOSTITUTIVA</w:t>
      </w:r>
    </w:p>
    <w:p w:rsidR="00C62274" w:rsidRDefault="009A2241">
      <w:pPr>
        <w:pStyle w:val="Paragrafoelenco1"/>
        <w:spacing w:after="0" w:line="360" w:lineRule="auto"/>
        <w:ind w:left="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iCs/>
          <w:color w:val="000000"/>
        </w:rPr>
        <w:t xml:space="preserve">(Art. 46 </w:t>
      </w:r>
      <w:r>
        <w:rPr>
          <w:rFonts w:ascii="Century Gothic" w:hAnsi="Century Gothic"/>
          <w:b/>
          <w:iCs/>
          <w:color w:val="000000"/>
        </w:rPr>
        <w:t xml:space="preserve">e 47 </w:t>
      </w:r>
      <w:r>
        <w:rPr>
          <w:rFonts w:ascii="Century Gothic" w:hAnsi="Century Gothic"/>
          <w:b/>
          <w:iCs/>
          <w:color w:val="000000"/>
        </w:rPr>
        <w:t>del D.P.R. 28 dicembre 2000, n. 445)</w:t>
      </w:r>
    </w:p>
    <w:p w:rsidR="00C62274" w:rsidRDefault="009A2241">
      <w:pPr>
        <w:spacing w:after="0" w:line="360" w:lineRule="auto"/>
        <w:ind w:left="1134" w:hanging="1134"/>
        <w:jc w:val="both"/>
        <w:rPr>
          <w:rFonts w:ascii="Century Gothic" w:hAnsi="Century Gothic"/>
          <w:b/>
        </w:rPr>
      </w:pPr>
    </w:p>
    <w:p w:rsidR="00C62274" w:rsidRDefault="009A2241">
      <w:pPr>
        <w:pStyle w:val="Nessunaspaziatura1"/>
        <w:ind w:left="1134" w:hanging="1134"/>
        <w:jc w:val="both"/>
        <w:rPr>
          <w:rFonts w:ascii="Century Gothic" w:hAnsi="Century Gothic"/>
        </w:rPr>
      </w:pPr>
      <w:r>
        <w:rPr>
          <w:rFonts w:ascii="Century Gothic" w:hAnsi="Century Gothic"/>
          <w:b/>
        </w:rPr>
        <w:t>Oggetto:</w:t>
      </w:r>
      <w:r>
        <w:rPr>
          <w:rFonts w:ascii="Century Gothic" w:hAnsi="Century Gothic"/>
        </w:rPr>
        <w:t xml:space="preserve"> </w:t>
      </w:r>
      <w:r w:rsidRPr="00A97A07">
        <w:rPr>
          <w:rFonts w:ascii="Century Gothic" w:hAnsi="Century Gothic" w:cs="Arial"/>
        </w:rPr>
        <w:t xml:space="preserve">GAL Partenio Consorzio - S.S.L. “Terra del Partenio” </w:t>
      </w:r>
      <w:r>
        <w:rPr>
          <w:rFonts w:ascii="Century Gothic" w:hAnsi="Century Gothic" w:cs="Arial"/>
        </w:rPr>
        <w:t xml:space="preserve">- </w:t>
      </w:r>
      <w:r>
        <w:rPr>
          <w:rFonts w:ascii="Century Gothic" w:hAnsi="Century Gothic" w:cs="Arial"/>
        </w:rPr>
        <w:t xml:space="preserve">PSR Campania 2014- 2020 </w:t>
      </w:r>
      <w:r>
        <w:rPr>
          <w:rFonts w:ascii="Century Gothic" w:hAnsi="Century Gothic" w:cs="Arial"/>
          <w:b/>
        </w:rPr>
        <w:t xml:space="preserve">Misura 16 - Sottomisura 16.3 - Tipologia di intervento 16.3.1 – </w:t>
      </w:r>
      <w:r>
        <w:rPr>
          <w:rFonts w:ascii="Century Gothic" w:eastAsia="Calibri" w:hAnsi="Century Gothic" w:cs="Arial"/>
        </w:rPr>
        <w:t xml:space="preserve">Contributo </w:t>
      </w:r>
      <w:r>
        <w:rPr>
          <w:rFonts w:ascii="Century Gothic" w:eastAsia="Calibri" w:hAnsi="Century Gothic" w:cs="Arial"/>
        </w:rPr>
        <w:t>per associazioni di imprese del turismo rurale.</w:t>
      </w:r>
    </w:p>
    <w:p w:rsidR="00C62274" w:rsidRDefault="009A2241">
      <w:pPr>
        <w:pStyle w:val="Nessunaspaziatura1"/>
        <w:spacing w:line="360" w:lineRule="auto"/>
        <w:ind w:left="1134" w:hanging="1134"/>
        <w:jc w:val="both"/>
        <w:rPr>
          <w:rFonts w:ascii="Century Gothic" w:hAnsi="Century Gothic"/>
          <w:b/>
        </w:rPr>
      </w:pPr>
      <w:r>
        <w:rPr>
          <w:rFonts w:ascii="Century Gothic" w:hAnsi="Century Gothic"/>
        </w:rPr>
        <w:t>Soggetto richiedente: ………….…………</w:t>
      </w:r>
      <w:r>
        <w:rPr>
          <w:rFonts w:ascii="Century Gothic" w:hAnsi="Century Gothic"/>
        </w:rPr>
        <w:t>……………………………………………………………….</w:t>
      </w:r>
    </w:p>
    <w:p w:rsidR="00C62274" w:rsidRDefault="009A2241" w:rsidP="00280565">
      <w:pPr>
        <w:spacing w:after="0" w:line="360" w:lineRule="auto"/>
        <w:ind w:left="426" w:firstLine="708"/>
        <w:jc w:val="center"/>
        <w:rPr>
          <w:rFonts w:ascii="Century Gothic" w:hAnsi="Century Gothic" w:cs="Arial"/>
        </w:rPr>
      </w:pPr>
      <w:r>
        <w:rPr>
          <w:rFonts w:ascii="Century Gothic" w:hAnsi="Century Gothic"/>
          <w:b/>
        </w:rPr>
        <w:t>Dichiarazione attestante</w:t>
      </w:r>
      <w:r>
        <w:rPr>
          <w:rFonts w:ascii="Century Gothic" w:hAnsi="Century Gothic"/>
          <w:b/>
          <w:iCs/>
          <w:color w:val="000000"/>
        </w:rPr>
        <w:t xml:space="preserve"> </w:t>
      </w:r>
      <w:r>
        <w:rPr>
          <w:rFonts w:ascii="Century Gothic" w:hAnsi="Century Gothic"/>
          <w:b/>
        </w:rPr>
        <w:t>l’affidabilità del richiedente</w:t>
      </w:r>
      <w:r>
        <w:rPr>
          <w:rStyle w:val="Rimandonotaapidipagina"/>
        </w:rPr>
        <w:footnoteReference w:id="1"/>
      </w:r>
    </w:p>
    <w:p w:rsidR="00C62274" w:rsidRDefault="009A2241">
      <w:pPr>
        <w:spacing w:after="0" w:line="360" w:lineRule="auto"/>
        <w:jc w:val="both"/>
        <w:rPr>
          <w:rFonts w:ascii="Century Gothic" w:hAnsi="Century Gothic" w:cs="Arial"/>
        </w:rPr>
      </w:pPr>
    </w:p>
    <w:p w:rsidR="00280565" w:rsidRDefault="009A2241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Il/la sottoscritto/a _________________________________ nato a _______________ (Prov.___) </w:t>
      </w:r>
    </w:p>
    <w:p w:rsidR="00C62274" w:rsidRDefault="009A2241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il </w:t>
      </w:r>
      <w:r>
        <w:rPr>
          <w:rFonts w:ascii="Century Gothic" w:hAnsi="Century Gothic" w:cs="Arial"/>
        </w:rPr>
        <w:t>_________________, Codice Fiscale ________________________, residente a ___________ in via/Piazza ______________________________________n._________ (CAP______________)</w:t>
      </w:r>
    </w:p>
    <w:p w:rsidR="00C62274" w:rsidRDefault="009A2241" w:rsidP="00280565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in qualità di rappresentante legale della</w:t>
      </w:r>
      <w:r>
        <w:rPr>
          <w:rFonts w:ascii="Century Gothic" w:hAnsi="Century Gothic" w:cs="Arial"/>
        </w:rPr>
        <w:t xml:space="preserve"> </w:t>
      </w:r>
      <w:r>
        <w:rPr>
          <w:rFonts w:ascii="Century Gothic" w:hAnsi="Century Gothic" w:cs="Arial"/>
        </w:rPr>
        <w:t>______________________________________________</w:t>
      </w:r>
      <w:r>
        <w:rPr>
          <w:rFonts w:ascii="Century Gothic" w:hAnsi="Century Gothic" w:cs="Arial"/>
        </w:rPr>
        <w:t>__________________________, con sede legale ________________________________________________</w:t>
      </w:r>
      <w:r>
        <w:rPr>
          <w:rFonts w:ascii="Century Gothic" w:hAnsi="Century Gothic" w:cs="Arial"/>
        </w:rPr>
        <w:t>___________________</w:t>
      </w:r>
      <w:r>
        <w:rPr>
          <w:rFonts w:ascii="Century Gothic" w:hAnsi="Century Gothic" w:cs="Arial"/>
        </w:rPr>
        <w:t xml:space="preserve"> (Prov______) in via/Piazza______________________________________n.___________(CAP_____________), partita IVA / Codice Fiscale___________________</w:t>
      </w:r>
      <w:r>
        <w:rPr>
          <w:rFonts w:ascii="Century Gothic" w:hAnsi="Century Gothic" w:cs="Arial"/>
        </w:rPr>
        <w:t>____ telefono _________________ fax_______________ email________________________________________ PEC______________________________________________</w:t>
      </w:r>
    </w:p>
    <w:p w:rsidR="00280565" w:rsidRPr="00280565" w:rsidRDefault="009A2241" w:rsidP="00280565">
      <w:pPr>
        <w:spacing w:after="0" w:line="360" w:lineRule="auto"/>
        <w:jc w:val="both"/>
        <w:rPr>
          <w:rFonts w:ascii="Century Gothic" w:hAnsi="Century Gothic" w:cs="Arial"/>
        </w:rPr>
      </w:pPr>
    </w:p>
    <w:p w:rsidR="00C62274" w:rsidRDefault="009A2241">
      <w:pPr>
        <w:pStyle w:val="Paragrafoelenco1"/>
        <w:numPr>
          <w:ilvl w:val="0"/>
          <w:numId w:val="2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 xml:space="preserve">consapevole delle sanzioni penali per le ipotesi di falsità in atti e di dichiarazioni mendaci e della </w:t>
      </w:r>
      <w:r>
        <w:rPr>
          <w:rFonts w:ascii="Century Gothic" w:hAnsi="Century Gothic"/>
          <w:i/>
          <w:sz w:val="20"/>
          <w:szCs w:val="20"/>
        </w:rPr>
        <w:t>conseguente decadenza dai benefici di cui agli art. 75 e 76 del D.P.R. 28 dicembre 2000, n. 445;</w:t>
      </w:r>
    </w:p>
    <w:p w:rsidR="00C62274" w:rsidRDefault="009A2241">
      <w:pPr>
        <w:pStyle w:val="Paragrafoelenco1"/>
        <w:numPr>
          <w:ilvl w:val="0"/>
          <w:numId w:val="2"/>
        </w:numPr>
        <w:spacing w:after="0" w:line="360" w:lineRule="auto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i/>
          <w:sz w:val="20"/>
          <w:szCs w:val="20"/>
        </w:rPr>
        <w:t>a conoscenza del fatto che saranno effettuati controlli sulla veridicità delle dichiarazioni rese;</w:t>
      </w:r>
    </w:p>
    <w:p w:rsidR="00C62274" w:rsidRDefault="009A2241" w:rsidP="00280565">
      <w:pPr>
        <w:spacing w:line="360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DICHIARA</w:t>
      </w:r>
    </w:p>
    <w:p w:rsidR="00C62274" w:rsidRDefault="009A2241">
      <w:pPr>
        <w:pStyle w:val="Paragrafoelenco1"/>
        <w:numPr>
          <w:ilvl w:val="0"/>
          <w:numId w:val="3"/>
        </w:num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di non essere oggetto di procedure concorsuali ovve</w:t>
      </w:r>
      <w:r>
        <w:rPr>
          <w:rFonts w:ascii="Century Gothic" w:hAnsi="Century Gothic" w:cs="Arial"/>
        </w:rPr>
        <w:t>ro in stato di fallimento, di liquidazione coatta, di concordato preventivo, e/o di non essere in presenza di un procedimento in corso per la dichiarazione di una di tali situazioni;</w:t>
      </w:r>
    </w:p>
    <w:p w:rsidR="00C62274" w:rsidRPr="00280565" w:rsidRDefault="009A2241">
      <w:pPr>
        <w:pStyle w:val="Paragrafoelenco1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 w:cs="Arial"/>
        </w:rPr>
        <w:lastRenderedPageBreak/>
        <w:t>di non aver subito condanna passata in giudicato, o decreto penale di con</w:t>
      </w:r>
      <w:r>
        <w:rPr>
          <w:rFonts w:ascii="Century Gothic" w:hAnsi="Century Gothic" w:cs="Arial"/>
        </w:rPr>
        <w:t>danna divenuto irrevocabile, oppure sentenza di applicazione della pena su richiesta, ai sensi dell'articolo 444 del codice di procedura penale,</w:t>
      </w:r>
      <w:r>
        <w:rPr>
          <w:rFonts w:ascii="Century Gothic" w:hAnsi="Century Gothic"/>
        </w:rPr>
        <w:t xml:space="preserve"> per delitti, consumati o tentati, di cui agli articoli 416, 416-bis, 640 co. 2 n. 1 e 640 bis, 648-bis, 648-ter</w:t>
      </w:r>
      <w:r>
        <w:rPr>
          <w:rFonts w:ascii="Century Gothic" w:hAnsi="Century Gothic"/>
        </w:rPr>
        <w:t xml:space="preserve"> e 648-ter. 1 del codice penale o per reati contro la Pubblica Amministrazione o per ogni altro delitto da cui derivi, quale pena accessoria, l'incapacità di contrattare con la Pubblica Amministrazione</w:t>
      </w:r>
      <w:r>
        <w:rPr>
          <w:rFonts w:ascii="Century Gothic" w:hAnsi="Century Gothic" w:cs="Arial"/>
        </w:rPr>
        <w:t>;</w:t>
      </w:r>
    </w:p>
    <w:p w:rsidR="00280565" w:rsidRPr="00280565" w:rsidRDefault="009A2241" w:rsidP="00280565">
      <w:pPr>
        <w:pStyle w:val="Paragrafoelenco1"/>
        <w:numPr>
          <w:ilvl w:val="0"/>
          <w:numId w:val="3"/>
        </w:numPr>
        <w:spacing w:after="0"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(</w:t>
      </w:r>
      <w:r w:rsidRPr="00280565">
        <w:rPr>
          <w:rFonts w:ascii="Century Gothic" w:hAnsi="Century Gothic"/>
        </w:rPr>
        <w:t>in caso di società o associazione) di non essere sog</w:t>
      </w:r>
      <w:r w:rsidRPr="00280565">
        <w:rPr>
          <w:rFonts w:ascii="Century Gothic" w:hAnsi="Century Gothic"/>
        </w:rPr>
        <w:t>getto a sanzione interdittiva di cui all'articolo 9, comma 2, lettera c) del decreto legislativo 8 giugno 2001, n. 231 o ad altra sanzione che comporta il divieto di contrarre con la Pubblica Amministrazione;</w:t>
      </w:r>
    </w:p>
    <w:p w:rsidR="00C62274" w:rsidRDefault="009A2241">
      <w:pPr>
        <w:spacing w:after="0" w:line="100" w:lineRule="atLeast"/>
        <w:ind w:left="357"/>
        <w:jc w:val="both"/>
        <w:rPr>
          <w:rFonts w:ascii="Century Gothic" w:hAnsi="Century Gothic"/>
          <w:i/>
        </w:rPr>
      </w:pPr>
      <w:r>
        <w:rPr>
          <w:rFonts w:ascii="Century Gothic" w:hAnsi="Century Gothic"/>
          <w:i/>
          <w:sz w:val="20"/>
          <w:szCs w:val="20"/>
        </w:rPr>
        <w:t>(Nel caso di società, i requisiti di cui ai pun</w:t>
      </w:r>
      <w:r>
        <w:rPr>
          <w:rFonts w:ascii="Century Gothic" w:hAnsi="Century Gothic"/>
          <w:i/>
          <w:sz w:val="20"/>
          <w:szCs w:val="20"/>
        </w:rPr>
        <w:t>ti b) e c) devono sussistere ed essere dichiarati dal titolare (e al direttore tecnico), se si tratta di impresa individuale; dal socio (e al direttore tecnico), se si tratta di s.n.c.; dai soci accomandatari (e al direttore tecnico), se si tratta di s.a.s</w:t>
      </w:r>
      <w:r>
        <w:rPr>
          <w:rFonts w:ascii="Century Gothic" w:hAnsi="Century Gothic"/>
          <w:i/>
          <w:sz w:val="20"/>
          <w:szCs w:val="20"/>
        </w:rPr>
        <w:t>. Per altro tipo di società o consorzio, dai membri del consiglio di amministrazione, direzione o vigilanza che abbiano la legale rappresentanza, dal direttore tecnico e dal socio unico persona fisica, ovvero dal socio di maggioranza in caso di società con</w:t>
      </w:r>
      <w:r>
        <w:rPr>
          <w:rFonts w:ascii="Century Gothic" w:hAnsi="Century Gothic"/>
          <w:i/>
          <w:sz w:val="20"/>
          <w:szCs w:val="20"/>
        </w:rPr>
        <w:t xml:space="preserve"> meno di quattro soci). </w:t>
      </w:r>
    </w:p>
    <w:p w:rsidR="00C62274" w:rsidRDefault="009A2241">
      <w:pPr>
        <w:spacing w:after="0" w:line="100" w:lineRule="atLeast"/>
        <w:ind w:left="357"/>
        <w:jc w:val="both"/>
        <w:rPr>
          <w:rFonts w:ascii="Century Gothic" w:hAnsi="Century Gothic"/>
          <w:i/>
        </w:rPr>
      </w:pPr>
    </w:p>
    <w:p w:rsidR="00C62274" w:rsidRPr="00280565" w:rsidRDefault="009A2241" w:rsidP="00280565">
      <w:pPr>
        <w:pStyle w:val="Paragrafoelenco1"/>
        <w:numPr>
          <w:ilvl w:val="0"/>
          <w:numId w:val="3"/>
        </w:numPr>
        <w:spacing w:after="0" w:line="360" w:lineRule="auto"/>
        <w:jc w:val="both"/>
        <w:rPr>
          <w:rFonts w:ascii="Century Gothic" w:hAnsi="Century Gothic" w:cs="Arial"/>
          <w:kern w:val="1"/>
        </w:rPr>
      </w:pPr>
      <w:r>
        <w:rPr>
          <w:rFonts w:ascii="Century Gothic" w:hAnsi="Century Gothic" w:cs="Arial"/>
        </w:rPr>
        <w:t xml:space="preserve">di </w:t>
      </w:r>
      <w:r w:rsidRPr="00280565">
        <w:rPr>
          <w:rFonts w:ascii="Century Gothic" w:hAnsi="Century Gothic" w:cs="Arial"/>
        </w:rPr>
        <w:t>non aver commesso gravi infrazioni debitamente accertate alle norme in materia di salute e sicurezza sul lavoro, di cui al D.lgs. n. 81/2008, tali da determinare la commissione di reati penalmente rilevanti;</w:t>
      </w:r>
    </w:p>
    <w:p w:rsidR="00C62274" w:rsidRDefault="009A2241">
      <w:pPr>
        <w:pStyle w:val="Paragrafoelenco1"/>
        <w:numPr>
          <w:ilvl w:val="0"/>
          <w:numId w:val="3"/>
        </w:numPr>
        <w:spacing w:after="0" w:line="360" w:lineRule="auto"/>
        <w:jc w:val="both"/>
        <w:rPr>
          <w:rFonts w:ascii="Century Gothic" w:hAnsi="Century Gothic" w:cs="Arial"/>
          <w:kern w:val="1"/>
        </w:rPr>
      </w:pPr>
      <w:r>
        <w:rPr>
          <w:rFonts w:ascii="Century Gothic" w:hAnsi="Century Gothic" w:cs="Arial"/>
          <w:kern w:val="1"/>
        </w:rPr>
        <w:t>di non avere subito</w:t>
      </w:r>
      <w:r>
        <w:rPr>
          <w:rFonts w:ascii="Century Gothic" w:hAnsi="Century Gothic" w:cs="Arial"/>
          <w:kern w:val="1"/>
        </w:rPr>
        <w:t xml:space="preserve"> condanne, con sentenza passata in giudicato, per reati di frode o sofisticazione di prodotti alimentari di cui al Titolo VI capo II e Titolo VIII capo II del Codice Penale e di cui agli artt. 5, 6 e 12 della Legge n. 283/1962;</w:t>
      </w:r>
    </w:p>
    <w:p w:rsidR="00EB73C0" w:rsidRDefault="009A2241" w:rsidP="00EB73C0">
      <w:pPr>
        <w:pStyle w:val="Paragrafoelenco1"/>
        <w:numPr>
          <w:ilvl w:val="0"/>
          <w:numId w:val="3"/>
        </w:numPr>
        <w:spacing w:after="0" w:line="360" w:lineRule="auto"/>
        <w:jc w:val="both"/>
        <w:rPr>
          <w:rFonts w:ascii="Century Gothic" w:hAnsi="Century Gothic" w:cs="Arial"/>
          <w:kern w:val="1"/>
        </w:rPr>
      </w:pPr>
      <w:r w:rsidRPr="00EB73C0">
        <w:rPr>
          <w:rFonts w:ascii="Century Gothic" w:hAnsi="Century Gothic" w:cs="Arial"/>
          <w:kern w:val="1"/>
        </w:rPr>
        <w:t xml:space="preserve">di non essere stato nei due </w:t>
      </w:r>
      <w:r w:rsidRPr="00EB73C0">
        <w:rPr>
          <w:rFonts w:ascii="Century Gothic" w:hAnsi="Century Gothic" w:cs="Arial"/>
          <w:kern w:val="1"/>
        </w:rPr>
        <w:t>anni precedenti la presentazione della domanda di sostegno, oggetto di revoca  del contributo concesso nell’ambito della stessa tipologia di intervento del PSR Campania 2007/2013 o del PSR Campania 2014/2020, non determinata da espressa volontà di rinuncia</w:t>
      </w:r>
      <w:r w:rsidRPr="00EB73C0">
        <w:rPr>
          <w:rFonts w:ascii="Century Gothic" w:hAnsi="Century Gothic" w:cs="Arial"/>
          <w:kern w:val="1"/>
        </w:rPr>
        <w:t>, fatti salvi i casi in cui sia ancora in corso un contenzioso</w:t>
      </w:r>
      <w:r>
        <w:rPr>
          <w:rFonts w:ascii="Century Gothic" w:hAnsi="Century Gothic" w:cs="Arial"/>
          <w:kern w:val="1"/>
        </w:rPr>
        <w:t>;</w:t>
      </w:r>
    </w:p>
    <w:p w:rsidR="00C62274" w:rsidRPr="00EB73C0" w:rsidRDefault="009A2241">
      <w:pPr>
        <w:pStyle w:val="Paragrafoelenco1"/>
        <w:numPr>
          <w:ilvl w:val="0"/>
          <w:numId w:val="3"/>
        </w:num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kern w:val="1"/>
        </w:rPr>
        <w:t>di non aver subito una revoca parziale o totale del contributo concesso nell’ambito del PSR 2014-2020 ovvero de</w:t>
      </w:r>
      <w:r>
        <w:rPr>
          <w:rFonts w:ascii="Century Gothic" w:hAnsi="Century Gothic" w:cs="Arial"/>
          <w:kern w:val="1"/>
        </w:rPr>
        <w:t>l PSR 2007-2013, e che non aver</w:t>
      </w:r>
      <w:r>
        <w:rPr>
          <w:rFonts w:ascii="Century Gothic" w:hAnsi="Century Gothic" w:cs="Arial"/>
          <w:kern w:val="1"/>
        </w:rPr>
        <w:t xml:space="preserve"> ancora interamente restituito l’importo dovuto.</w:t>
      </w:r>
    </w:p>
    <w:p w:rsidR="00EB73C0" w:rsidRDefault="009A2241" w:rsidP="00EB73C0">
      <w:pPr>
        <w:pStyle w:val="Paragrafoelenco1"/>
        <w:spacing w:after="0" w:line="360" w:lineRule="auto"/>
        <w:ind w:left="0"/>
        <w:jc w:val="both"/>
        <w:rPr>
          <w:rFonts w:ascii="Century Gothic" w:hAnsi="Century Gothic" w:cs="Arial"/>
          <w:kern w:val="1"/>
        </w:rPr>
      </w:pPr>
    </w:p>
    <w:p w:rsidR="00EB73C0" w:rsidRDefault="009A2241" w:rsidP="00EB73C0">
      <w:pPr>
        <w:pStyle w:val="Paragrafoelenco1"/>
        <w:spacing w:after="0" w:line="360" w:lineRule="auto"/>
        <w:ind w:left="0"/>
        <w:jc w:val="both"/>
        <w:rPr>
          <w:rFonts w:ascii="Century Gothic" w:hAnsi="Century Gothic" w:cs="Arial"/>
          <w:kern w:val="1"/>
        </w:rPr>
      </w:pPr>
    </w:p>
    <w:p w:rsidR="00EB73C0" w:rsidRDefault="009A2241" w:rsidP="00EB73C0">
      <w:pPr>
        <w:pStyle w:val="Paragrafoelenco1"/>
        <w:spacing w:after="0" w:line="360" w:lineRule="auto"/>
        <w:ind w:left="0"/>
        <w:jc w:val="both"/>
        <w:rPr>
          <w:rFonts w:ascii="Century Gothic" w:hAnsi="Century Gothic" w:cs="Arial"/>
          <w:kern w:val="1"/>
        </w:rPr>
      </w:pPr>
    </w:p>
    <w:p w:rsidR="00EB73C0" w:rsidRDefault="009A2241" w:rsidP="00EB73C0">
      <w:pPr>
        <w:pStyle w:val="Paragrafoelenco1"/>
        <w:spacing w:after="0" w:line="360" w:lineRule="auto"/>
        <w:ind w:left="0"/>
        <w:jc w:val="both"/>
        <w:rPr>
          <w:rFonts w:ascii="Century Gothic" w:hAnsi="Century Gothic" w:cs="Arial"/>
          <w:kern w:val="1"/>
        </w:rPr>
      </w:pPr>
    </w:p>
    <w:p w:rsidR="00EB73C0" w:rsidRDefault="009A2241" w:rsidP="00EB73C0">
      <w:pPr>
        <w:pStyle w:val="Paragrafoelenco1"/>
        <w:spacing w:after="0" w:line="360" w:lineRule="auto"/>
        <w:ind w:left="0"/>
        <w:jc w:val="both"/>
        <w:rPr>
          <w:rFonts w:ascii="Century Gothic" w:hAnsi="Century Gothic" w:cs="Arial"/>
          <w:kern w:val="1"/>
        </w:rPr>
      </w:pPr>
    </w:p>
    <w:p w:rsidR="00EB73C0" w:rsidRDefault="009A2241" w:rsidP="00EB73C0">
      <w:pPr>
        <w:pStyle w:val="Paragrafoelenco1"/>
        <w:spacing w:after="0" w:line="360" w:lineRule="auto"/>
        <w:ind w:left="0"/>
        <w:jc w:val="both"/>
        <w:rPr>
          <w:rFonts w:ascii="Century Gothic" w:hAnsi="Century Gothic" w:cs="Arial"/>
          <w:b/>
          <w:sz w:val="20"/>
          <w:szCs w:val="20"/>
        </w:rPr>
      </w:pPr>
    </w:p>
    <w:p w:rsidR="00C62274" w:rsidRDefault="009A2241">
      <w:pPr>
        <w:spacing w:after="0" w:line="100" w:lineRule="atLeast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 xml:space="preserve">Informativa trattamento dati personali </w:t>
      </w:r>
    </w:p>
    <w:p w:rsidR="00C62274" w:rsidRDefault="009A2241">
      <w:pPr>
        <w:spacing w:after="0" w:line="100" w:lineRule="atLeast"/>
        <w:jc w:val="both"/>
      </w:pPr>
      <w:r>
        <w:rPr>
          <w:rFonts w:ascii="Century Gothic" w:hAnsi="Century Gothic" w:cs="Arial"/>
          <w:sz w:val="20"/>
          <w:szCs w:val="20"/>
        </w:rPr>
        <w:t xml:space="preserve">Ai sensi dell’art. 13 del D.lgs. 196/2003 Codice in materia di protezione dei dati personali, i dati personali raccolti saranno trattati anche con strumenti informatici, esclusivamente nell’ambito del </w:t>
      </w:r>
      <w:r>
        <w:rPr>
          <w:rFonts w:ascii="Century Gothic" w:hAnsi="Century Gothic" w:cs="Arial"/>
          <w:sz w:val="20"/>
          <w:szCs w:val="20"/>
        </w:rPr>
        <w:t>procedimento per il quale tali dichiarazioni vengono rese. L’interessato ha diritto di accesso ai dati personali e ad ottenere le informazioni previste ai sensi dell’art. 7 del D.lgs. 196/2003.</w:t>
      </w:r>
    </w:p>
    <w:p w:rsidR="00C62274" w:rsidRDefault="009A2241">
      <w:pPr>
        <w:pStyle w:val="Paragrafoelenco1"/>
        <w:spacing w:after="0" w:line="360" w:lineRule="auto"/>
        <w:jc w:val="both"/>
      </w:pPr>
    </w:p>
    <w:p w:rsidR="00C62274" w:rsidRDefault="009A2241">
      <w:pPr>
        <w:spacing w:after="0"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Luogo e data, …………………….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Timbro e firma</w:t>
      </w:r>
    </w:p>
    <w:p w:rsidR="00C62274" w:rsidRDefault="009A2241">
      <w:pPr>
        <w:spacing w:after="0" w:line="360" w:lineRule="auto"/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>________________</w:t>
      </w:r>
      <w:r>
        <w:rPr>
          <w:rFonts w:ascii="Century Gothic" w:hAnsi="Century Gothic"/>
        </w:rPr>
        <w:t>__________</w:t>
      </w:r>
    </w:p>
    <w:p w:rsidR="00C62274" w:rsidRDefault="009A2241">
      <w:pPr>
        <w:spacing w:after="0" w:line="360" w:lineRule="auto"/>
        <w:jc w:val="both"/>
        <w:rPr>
          <w:rFonts w:ascii="Century Gothic" w:hAnsi="Century Gothic"/>
        </w:rPr>
      </w:pPr>
    </w:p>
    <w:p w:rsidR="00C62274" w:rsidRDefault="009A2241">
      <w:pPr>
        <w:spacing w:after="0" w:line="100" w:lineRule="atLeast"/>
        <w:jc w:val="both"/>
      </w:pPr>
      <w:r>
        <w:rPr>
          <w:rFonts w:ascii="Century Gothic" w:hAnsi="Century Gothic"/>
          <w:sz w:val="20"/>
          <w:szCs w:val="20"/>
        </w:rPr>
        <w:t>Ai sensi e per gli effetti dell’art. 38, D.P.R. 445 del 28.12.2000 e ss.mm.ii., si allega copia del documento di riconoscimento del dichiarante in corso di validità.</w:t>
      </w:r>
    </w:p>
    <w:sectPr w:rsidR="00C622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851" w:left="1134" w:header="284" w:footer="57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A2241">
      <w:pPr>
        <w:spacing w:after="0" w:line="240" w:lineRule="auto"/>
      </w:pPr>
      <w:r>
        <w:separator/>
      </w:r>
    </w:p>
  </w:endnote>
  <w:endnote w:type="continuationSeparator" w:id="0">
    <w:p w:rsidR="00000000" w:rsidRDefault="009A2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7C" w:rsidRDefault="009A224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2274" w:rsidRDefault="009A2241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C62274" w:rsidRDefault="009A2241">
    <w:pPr>
      <w:pStyle w:val="Pidipagina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7C" w:rsidRDefault="009A224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1FA" w:rsidRDefault="009A2241">
      <w:pPr>
        <w:spacing w:after="0" w:line="240" w:lineRule="auto"/>
      </w:pPr>
      <w:r>
        <w:separator/>
      </w:r>
    </w:p>
  </w:footnote>
  <w:footnote w:type="continuationSeparator" w:id="0">
    <w:p w:rsidR="003871FA" w:rsidRDefault="009A2241">
      <w:pPr>
        <w:spacing w:after="0" w:line="240" w:lineRule="auto"/>
      </w:pPr>
      <w:r>
        <w:continuationSeparator/>
      </w:r>
    </w:p>
  </w:footnote>
  <w:footnote w:id="1">
    <w:p w:rsidR="00C62274" w:rsidRPr="00280565" w:rsidRDefault="009A2241" w:rsidP="00280565">
      <w:pPr>
        <w:jc w:val="both"/>
        <w:rPr>
          <w:sz w:val="20"/>
          <w:szCs w:val="20"/>
        </w:rPr>
      </w:pPr>
      <w:r w:rsidRPr="00280565">
        <w:rPr>
          <w:rStyle w:val="Caratteredellanota"/>
          <w:rFonts w:ascii="Century Gothic" w:hAnsi="Century Gothic"/>
          <w:sz w:val="20"/>
          <w:szCs w:val="20"/>
        </w:rPr>
        <w:footnoteRef/>
      </w:r>
      <w:r w:rsidRPr="00280565">
        <w:rPr>
          <w:rFonts w:ascii="Century Gothic" w:hAnsi="Century Gothic" w:cs="Arial"/>
          <w:sz w:val="20"/>
          <w:szCs w:val="20"/>
        </w:rPr>
        <w:t xml:space="preserve">La presente dichiarazione deve essere resa dal legale rappresentante del GC. Nel caso in cui il GC sia costituita in forma di consorzio di cooperative agricole o rete di imprese, la dichiarazione deve </w:t>
      </w:r>
      <w:r w:rsidRPr="00280565">
        <w:rPr>
          <w:rFonts w:ascii="Century Gothic" w:hAnsi="Century Gothic" w:cs="Arial"/>
          <w:sz w:val="20"/>
          <w:szCs w:val="20"/>
        </w:rPr>
        <w:t>essere resa, oltre che dal legale rappresentante del consorzio o rete, anche dai legali rappresentanti delle singole consorziate o riunite in rete, che partecipano al Piano. Dal titolare – amministratore - legale rappresentante di tutti i soggetti che dovr</w:t>
      </w:r>
      <w:r w:rsidRPr="00280565">
        <w:rPr>
          <w:rFonts w:ascii="Century Gothic" w:hAnsi="Century Gothic" w:cs="Arial"/>
          <w:sz w:val="20"/>
          <w:szCs w:val="20"/>
        </w:rPr>
        <w:t>anno raggrupparsi in ATS/ATI.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7C" w:rsidRDefault="009A224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7C" w:rsidRDefault="009A2241" w:rsidP="00222C7C">
    <w:pPr>
      <w:ind w:left="-284"/>
    </w:pPr>
    <w:r w:rsidRPr="002C34E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4773930</wp:posOffset>
          </wp:positionH>
          <wp:positionV relativeFrom="page">
            <wp:posOffset>335915</wp:posOffset>
          </wp:positionV>
          <wp:extent cx="2054860" cy="409575"/>
          <wp:effectExtent l="0" t="0" r="2540" b="952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69753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>
          <wp:extent cx="1984375" cy="673100"/>
          <wp:effectExtent l="0" t="0" r="0" b="0"/>
          <wp:docPr id="4" name="Immagine 3" descr="Descrizione: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768481" name="Immagine 3" descr="Descrizione: U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8437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>
          <wp:extent cx="569950" cy="647700"/>
          <wp:effectExtent l="0" t="0" r="1905" b="0"/>
          <wp:docPr id="2" name="Immagine 2" descr="\\Server\pubblica\A_Salvatore Pizza_Agroalimentare\loghi PSR 2014_2020\LogoRE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052751" name="Picture 2" descr="\\Server\pubblica\A_Salvatore Pizza_Agroalimentare\loghi PSR 2014_2020\LogoREP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0094" cy="647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</w:t>
    </w:r>
    <w:r>
      <w:rPr>
        <w:noProof/>
        <w:lang w:eastAsia="it-IT"/>
      </w:rPr>
      <w:drawing>
        <wp:inline distT="0" distB="0" distL="0" distR="0">
          <wp:extent cx="704850" cy="673124"/>
          <wp:effectExtent l="0" t="0" r="0" b="0"/>
          <wp:docPr id="3" name="Immagine 3" descr="\\Server\pubblica\A_Salvatore Pizza_Agroalimentare\loghi PSR 2014_2020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2295835" name="Picture 3" descr="\\Server\pubblica\A_Salvatore Pizza_Agroalimentare\loghi PSR 2014_2020\logo_regione_rev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4405" cy="672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</w:t>
    </w:r>
    <w:r>
      <w:rPr>
        <w:noProof/>
        <w:lang w:eastAsia="it-IT"/>
      </w:rPr>
      <w:drawing>
        <wp:inline distT="0" distB="0" distL="0" distR="0">
          <wp:extent cx="491490" cy="716280"/>
          <wp:effectExtent l="0" t="0" r="0" b="0"/>
          <wp:docPr id="5" name="Immagine 1" descr="Descrizione: nuovo_PSR_medi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3640724" name="Immagine 1" descr="Descrizione: nuovo_PSR_medium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</w:t>
    </w:r>
    <w:r>
      <w:rPr>
        <w:noProof/>
        <w:lang w:eastAsia="it-IT"/>
      </w:rPr>
      <w:drawing>
        <wp:inline distT="0" distB="0" distL="0" distR="0">
          <wp:extent cx="676275" cy="676275"/>
          <wp:effectExtent l="0" t="0" r="9525" b="9525"/>
          <wp:docPr id="1" name="Immagine 1" descr="\\Server\pubblica\A_Salvatore Pizza_Agroalimentare\loghi PSR 2014_2020\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742928" name="Picture 1" descr="\\Server\pubblica\A_Salvatore Pizza_Agroalimentare\loghi PSR 2014_2020\logo-LEADER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5784" cy="6757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   </w:t>
    </w:r>
  </w:p>
  <w:p w:rsidR="00280565" w:rsidRPr="00280565" w:rsidRDefault="009A2241" w:rsidP="00280565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7C" w:rsidRDefault="009A224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93BCF644"/>
    <w:name w:val="WWNum4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241"/>
    <w:rsid w:val="009A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 w:cs="Tahoma"/>
      <w:sz w:val="22"/>
      <w:szCs w:val="22"/>
      <w:lang w:eastAsia="ar-SA"/>
    </w:rPr>
  </w:style>
  <w:style w:type="paragraph" w:styleId="Titolo2">
    <w:name w:val="heading 2"/>
    <w:basedOn w:val="Normale"/>
    <w:next w:val="Corpotesto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Corpotesto"/>
    <w:qFormat/>
    <w:pPr>
      <w:spacing w:before="100" w:after="100" w:line="100" w:lineRule="atLeas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ing2Char">
    <w:name w:val="Heading 2 Char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1"/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00FF"/>
      <w:u w:val="single"/>
    </w:rPr>
  </w:style>
  <w:style w:type="character" w:styleId="Enfasicorsivo">
    <w:name w:val="Emphasis"/>
    <w:qFormat/>
    <w:rPr>
      <w:i/>
      <w:iCs/>
    </w:rPr>
  </w:style>
  <w:style w:type="character" w:customStyle="1" w:styleId="riferimento">
    <w:name w:val="riferimento"/>
    <w:basedOn w:val="Carpredefinitoparagrafo1"/>
  </w:style>
  <w:style w:type="character" w:customStyle="1" w:styleId="HTMLPreformattedChar">
    <w:name w:val="HTML Preformatted Char"/>
    <w:rPr>
      <w:rFonts w:ascii="Courier New" w:eastAsia="Times New Roman" w:hAnsi="Courier New" w:cs="Courier New"/>
      <w:sz w:val="20"/>
      <w:szCs w:val="20"/>
    </w:rPr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CommentTextChar">
    <w:name w:val="Comment Text Char"/>
    <w:rPr>
      <w:sz w:val="20"/>
      <w:szCs w:val="20"/>
    </w:rPr>
  </w:style>
  <w:style w:type="character" w:customStyle="1" w:styleId="CommentSubjectChar">
    <w:name w:val="Comment Subject Char"/>
    <w:rPr>
      <w:b/>
      <w:bCs/>
      <w:sz w:val="20"/>
      <w:szCs w:val="20"/>
    </w:rPr>
  </w:style>
  <w:style w:type="character" w:customStyle="1" w:styleId="EndnoteTextChar">
    <w:name w:val="Endnote Text Char"/>
    <w:rPr>
      <w:sz w:val="20"/>
      <w:szCs w:val="20"/>
    </w:rPr>
  </w:style>
  <w:style w:type="character" w:customStyle="1" w:styleId="Rimandonotadichiusura1">
    <w:name w:val="Rimando nota di chiusura1"/>
    <w:rPr>
      <w:vertAlign w:val="superscript"/>
    </w:rPr>
  </w:style>
  <w:style w:type="character" w:customStyle="1" w:styleId="FootnoteTextChar">
    <w:name w:val="Footnote Text Char"/>
    <w:rPr>
      <w:sz w:val="20"/>
      <w:szCs w:val="20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szCs w:val="20"/>
    </w:rPr>
  </w:style>
  <w:style w:type="character" w:customStyle="1" w:styleId="BodyTextIndent2Char">
    <w:name w:val="Body Text Indent 2 Char"/>
    <w:basedOn w:val="Carpredefinitoparagrafo1"/>
  </w:style>
  <w:style w:type="character" w:customStyle="1" w:styleId="ListParagraphChar">
    <w:name w:val="List Paragraph Char"/>
  </w:style>
  <w:style w:type="character" w:customStyle="1" w:styleId="ListLabel1">
    <w:name w:val="ListLabel 1"/>
    <w:rPr>
      <w:color w:val="00000A"/>
      <w:sz w:val="22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color w:val="00B050"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 w:val="0"/>
      <w:color w:val="00000A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b w:val="0"/>
      <w:color w:val="00000A"/>
    </w:rPr>
  </w:style>
  <w:style w:type="character" w:customStyle="1" w:styleId="ListLabel12">
    <w:name w:val="ListLabel 12"/>
    <w:rPr>
      <w:rFonts w:eastAsia="Calibri" w:cs="Arial"/>
    </w:rPr>
  </w:style>
  <w:style w:type="character" w:customStyle="1" w:styleId="Caratteredellanota">
    <w:name w:val="Carattere della nota"/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</w:style>
  <w:style w:type="character" w:styleId="Rimandonotadichiusura">
    <w:name w:val="endnote reference"/>
    <w:rPr>
      <w:vertAlign w:val="superscript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0" w:line="100" w:lineRule="atLeast"/>
      <w:jc w:val="both"/>
    </w:pPr>
    <w:rPr>
      <w:rFonts w:ascii="Arial" w:eastAsia="Times New Roman" w:hAnsi="Arial" w:cs="Times New Roman"/>
      <w:kern w:val="1"/>
      <w:sz w:val="24"/>
      <w:szCs w:val="20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hAnsi="Tahoma"/>
      <w:sz w:val="16"/>
      <w:szCs w:val="16"/>
    </w:rPr>
  </w:style>
  <w:style w:type="paragraph" w:customStyle="1" w:styleId="NormaleWeb1">
    <w:name w:val="Normale (Web)1"/>
    <w:basedOn w:val="Normale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eformattatoHTML1">
    <w:name w:val="Preformattato HTML1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estocommento1">
    <w:name w:val="Testo commento1"/>
    <w:basedOn w:val="Normale"/>
    <w:pPr>
      <w:spacing w:line="100" w:lineRule="atLeast"/>
    </w:pPr>
    <w:rPr>
      <w:sz w:val="20"/>
      <w:szCs w:val="20"/>
    </w:rPr>
  </w:style>
  <w:style w:type="paragraph" w:customStyle="1" w:styleId="Soggettocommento1">
    <w:name w:val="Soggetto commento1"/>
    <w:basedOn w:val="Testocommento1"/>
    <w:rPr>
      <w:b/>
      <w:bCs/>
    </w:rPr>
  </w:style>
  <w:style w:type="paragraph" w:customStyle="1" w:styleId="Testonotadichiusura1">
    <w:name w:val="Testo nota di chiusura1"/>
    <w:basedOn w:val="Normale"/>
    <w:pPr>
      <w:spacing w:after="0" w:line="100" w:lineRule="atLeast"/>
    </w:pPr>
    <w:rPr>
      <w:sz w:val="20"/>
      <w:szCs w:val="20"/>
    </w:r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sz w:val="20"/>
      <w:szCs w:val="20"/>
    </w:rPr>
  </w:style>
  <w:style w:type="paragraph" w:customStyle="1" w:styleId="Corpodeltesto21">
    <w:name w:val="Corpo del testo 21"/>
    <w:basedOn w:val="Normale"/>
    <w:pPr>
      <w:spacing w:after="0" w:line="10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Paragrafoelenco10">
    <w:name w:val="Paragrafo elenco1_0"/>
    <w:basedOn w:val="Normale"/>
    <w:pPr>
      <w:spacing w:after="0" w:line="100" w:lineRule="atLeast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Nessunaspaziatura1">
    <w:name w:val="Nessuna spaziatura1"/>
    <w:pPr>
      <w:suppressAutoHyphens/>
      <w:spacing w:line="100" w:lineRule="atLeast"/>
    </w:pPr>
    <w:rPr>
      <w:rFonts w:ascii="Calibri" w:eastAsia="SimSun" w:hAnsi="Calibri" w:cs="Tahoma"/>
      <w:sz w:val="22"/>
      <w:szCs w:val="22"/>
      <w:lang w:eastAsia="ar-SA"/>
    </w:rPr>
  </w:style>
  <w:style w:type="paragraph" w:styleId="Testonotaapidipagina">
    <w:name w:val="footnote text"/>
    <w:basedOn w:val="Normale"/>
    <w:pPr>
      <w:suppressLineNumbers/>
      <w:ind w:left="283" w:hanging="283"/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280565"/>
    <w:rPr>
      <w:rFonts w:ascii="Calibri" w:eastAsia="SimSun" w:hAnsi="Calibri" w:cs="Tahoma"/>
      <w:sz w:val="22"/>
      <w:szCs w:val="22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F33C8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F33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469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4699"/>
    <w:rPr>
      <w:rFonts w:ascii="Tahoma" w:eastAsia="SimSu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 w:cs="Tahoma"/>
      <w:sz w:val="22"/>
      <w:szCs w:val="22"/>
      <w:lang w:eastAsia="ar-SA"/>
    </w:rPr>
  </w:style>
  <w:style w:type="paragraph" w:styleId="Titolo2">
    <w:name w:val="heading 2"/>
    <w:basedOn w:val="Normale"/>
    <w:next w:val="Corpotesto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Corpotesto"/>
    <w:qFormat/>
    <w:pPr>
      <w:spacing w:before="100" w:after="100" w:line="100" w:lineRule="atLeas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ing2Char">
    <w:name w:val="Heading 2 Char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1"/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00FF"/>
      <w:u w:val="single"/>
    </w:rPr>
  </w:style>
  <w:style w:type="character" w:styleId="Enfasicorsivo">
    <w:name w:val="Emphasis"/>
    <w:qFormat/>
    <w:rPr>
      <w:i/>
      <w:iCs/>
    </w:rPr>
  </w:style>
  <w:style w:type="character" w:customStyle="1" w:styleId="riferimento">
    <w:name w:val="riferimento"/>
    <w:basedOn w:val="Carpredefinitoparagrafo1"/>
  </w:style>
  <w:style w:type="character" w:customStyle="1" w:styleId="HTMLPreformattedChar">
    <w:name w:val="HTML Preformatted Char"/>
    <w:rPr>
      <w:rFonts w:ascii="Courier New" w:eastAsia="Times New Roman" w:hAnsi="Courier New" w:cs="Courier New"/>
      <w:sz w:val="20"/>
      <w:szCs w:val="20"/>
    </w:rPr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CommentTextChar">
    <w:name w:val="Comment Text Char"/>
    <w:rPr>
      <w:sz w:val="20"/>
      <w:szCs w:val="20"/>
    </w:rPr>
  </w:style>
  <w:style w:type="character" w:customStyle="1" w:styleId="CommentSubjectChar">
    <w:name w:val="Comment Subject Char"/>
    <w:rPr>
      <w:b/>
      <w:bCs/>
      <w:sz w:val="20"/>
      <w:szCs w:val="20"/>
    </w:rPr>
  </w:style>
  <w:style w:type="character" w:customStyle="1" w:styleId="EndnoteTextChar">
    <w:name w:val="Endnote Text Char"/>
    <w:rPr>
      <w:sz w:val="20"/>
      <w:szCs w:val="20"/>
    </w:rPr>
  </w:style>
  <w:style w:type="character" w:customStyle="1" w:styleId="Rimandonotadichiusura1">
    <w:name w:val="Rimando nota di chiusura1"/>
    <w:rPr>
      <w:vertAlign w:val="superscript"/>
    </w:rPr>
  </w:style>
  <w:style w:type="character" w:customStyle="1" w:styleId="FootnoteTextChar">
    <w:name w:val="Footnote Text Char"/>
    <w:rPr>
      <w:sz w:val="20"/>
      <w:szCs w:val="20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szCs w:val="20"/>
    </w:rPr>
  </w:style>
  <w:style w:type="character" w:customStyle="1" w:styleId="BodyTextIndent2Char">
    <w:name w:val="Body Text Indent 2 Char"/>
    <w:basedOn w:val="Carpredefinitoparagrafo1"/>
  </w:style>
  <w:style w:type="character" w:customStyle="1" w:styleId="ListParagraphChar">
    <w:name w:val="List Paragraph Char"/>
  </w:style>
  <w:style w:type="character" w:customStyle="1" w:styleId="ListLabel1">
    <w:name w:val="ListLabel 1"/>
    <w:rPr>
      <w:color w:val="00000A"/>
      <w:sz w:val="22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color w:val="00B050"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 w:val="0"/>
      <w:color w:val="00000A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b w:val="0"/>
      <w:color w:val="00000A"/>
    </w:rPr>
  </w:style>
  <w:style w:type="character" w:customStyle="1" w:styleId="ListLabel12">
    <w:name w:val="ListLabel 12"/>
    <w:rPr>
      <w:rFonts w:eastAsia="Calibri" w:cs="Arial"/>
    </w:rPr>
  </w:style>
  <w:style w:type="character" w:customStyle="1" w:styleId="Caratteredellanota">
    <w:name w:val="Carattere della nota"/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</w:style>
  <w:style w:type="character" w:styleId="Rimandonotadichiusura">
    <w:name w:val="endnote reference"/>
    <w:rPr>
      <w:vertAlign w:val="superscript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0" w:line="100" w:lineRule="atLeast"/>
      <w:jc w:val="both"/>
    </w:pPr>
    <w:rPr>
      <w:rFonts w:ascii="Arial" w:eastAsia="Times New Roman" w:hAnsi="Arial" w:cs="Times New Roman"/>
      <w:kern w:val="1"/>
      <w:sz w:val="24"/>
      <w:szCs w:val="20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hAnsi="Tahoma"/>
      <w:sz w:val="16"/>
      <w:szCs w:val="16"/>
    </w:rPr>
  </w:style>
  <w:style w:type="paragraph" w:customStyle="1" w:styleId="NormaleWeb1">
    <w:name w:val="Normale (Web)1"/>
    <w:basedOn w:val="Normale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eformattatoHTML1">
    <w:name w:val="Preformattato HTML1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estocommento1">
    <w:name w:val="Testo commento1"/>
    <w:basedOn w:val="Normale"/>
    <w:pPr>
      <w:spacing w:line="100" w:lineRule="atLeast"/>
    </w:pPr>
    <w:rPr>
      <w:sz w:val="20"/>
      <w:szCs w:val="20"/>
    </w:rPr>
  </w:style>
  <w:style w:type="paragraph" w:customStyle="1" w:styleId="Soggettocommento1">
    <w:name w:val="Soggetto commento1"/>
    <w:basedOn w:val="Testocommento1"/>
    <w:rPr>
      <w:b/>
      <w:bCs/>
    </w:rPr>
  </w:style>
  <w:style w:type="paragraph" w:customStyle="1" w:styleId="Testonotadichiusura1">
    <w:name w:val="Testo nota di chiusura1"/>
    <w:basedOn w:val="Normale"/>
    <w:pPr>
      <w:spacing w:after="0" w:line="100" w:lineRule="atLeast"/>
    </w:pPr>
    <w:rPr>
      <w:sz w:val="20"/>
      <w:szCs w:val="20"/>
    </w:r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sz w:val="20"/>
      <w:szCs w:val="20"/>
    </w:rPr>
  </w:style>
  <w:style w:type="paragraph" w:customStyle="1" w:styleId="Corpodeltesto21">
    <w:name w:val="Corpo del testo 21"/>
    <w:basedOn w:val="Normale"/>
    <w:pPr>
      <w:spacing w:after="0" w:line="10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Paragrafoelenco10">
    <w:name w:val="Paragrafo elenco1_0"/>
    <w:basedOn w:val="Normale"/>
    <w:pPr>
      <w:spacing w:after="0" w:line="100" w:lineRule="atLeast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Nessunaspaziatura1">
    <w:name w:val="Nessuna spaziatura1"/>
    <w:pPr>
      <w:suppressAutoHyphens/>
      <w:spacing w:line="100" w:lineRule="atLeast"/>
    </w:pPr>
    <w:rPr>
      <w:rFonts w:ascii="Calibri" w:eastAsia="SimSun" w:hAnsi="Calibri" w:cs="Tahoma"/>
      <w:sz w:val="22"/>
      <w:szCs w:val="22"/>
      <w:lang w:eastAsia="ar-SA"/>
    </w:rPr>
  </w:style>
  <w:style w:type="paragraph" w:styleId="Testonotaapidipagina">
    <w:name w:val="footnote text"/>
    <w:basedOn w:val="Normale"/>
    <w:pPr>
      <w:suppressLineNumbers/>
      <w:ind w:left="283" w:hanging="283"/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280565"/>
    <w:rPr>
      <w:rFonts w:ascii="Calibri" w:eastAsia="SimSun" w:hAnsi="Calibri" w:cs="Tahoma"/>
      <w:sz w:val="22"/>
      <w:szCs w:val="22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F33C8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F33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469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4699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Gal Partenio</cp:lastModifiedBy>
  <cp:revision>2</cp:revision>
  <cp:lastPrinted>1900-12-31T22:00:00Z</cp:lastPrinted>
  <dcterms:created xsi:type="dcterms:W3CDTF">2020-05-20T11:32:00Z</dcterms:created>
  <dcterms:modified xsi:type="dcterms:W3CDTF">2020-05-20T11:32:00Z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Deloitte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